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after="0" w:line="276" w:lineRule="auto"/>
      </w:pPr>
      <w:r>
        <w:rPr>
          <w:b/>
        </w:rPr>
        <w:t xml:space="preserve">[DENUMIREA ORGANIZAȚIEI]</w:t>
      </w:r>
    </w:p>
    <w:p>
      <w:pPr>
        <w:jc w:val="both"/>
        <w:spacing w:after="280" w:line="276" w:lineRule="auto"/>
      </w:pPr>
      <w:r>
        <w:rPr>
          <w:sz w:val="18"/>
          <w:szCs w:val="18"/>
        </w:rPr>
        <w:t xml:space="preserve">Sediul: [adresa] · CUI: [cod] · Nr. Reg. Com.: [număr]</w:t>
      </w:r>
    </w:p>
    <w:p>
      <w:pPr>
        <w:jc w:val="center"/>
        <w:spacing w:after="40" w:line="276" w:lineRule="auto"/>
      </w:pPr>
      <w:r>
        <w:rPr>
          <w:b/>
          <w:sz w:val="26"/>
          <w:szCs w:val="26"/>
        </w:rPr>
        <w:t xml:space="preserve">DECIZIA nr. ______ din __________</w:t>
      </w:r>
    </w:p>
    <w:p>
      <w:pPr>
        <w:jc w:val="center"/>
        <w:spacing w:after="320" w:line="276" w:lineRule="auto"/>
      </w:pPr>
      <w:r>
        <w:rPr>
          <w:b/>
        </w:rPr>
        <w:t xml:space="preserve">privind constituirea comisiei de selecționare a documentelor</w:t>
      </w:r>
    </w:p>
    <w:p>
      <w:pPr>
        <w:jc w:val="both"/>
        <w:spacing w:after="160" w:line="276" w:lineRule="auto"/>
      </w:pPr>
      <w:r>
        <w:rPr/>
        <w:t xml:space="preserve">[Numele și prenumele], în calitate de [administrator / director general] al [denumirea organizației],</w:t>
      </w:r>
    </w:p>
    <w:p>
      <w:pPr>
        <w:jc w:val="both"/>
        <w:spacing w:after="160" w:line="276" w:lineRule="auto"/>
      </w:pPr>
      <w:r>
        <w:rPr/>
        <w:t xml:space="preserve">Având în vedere prevederile art. 11 din Legea Arhivelor Naționale nr. 16/1996, republicată, cu modificările și completările ulterioare,</w:t>
      </w:r>
    </w:p>
    <w:p>
      <w:pPr>
        <w:jc w:val="center"/>
        <w:spacing w:after="200" w:line="276" w:lineRule="auto"/>
      </w:pPr>
      <w:r>
        <w:rPr>
          <w:b/>
        </w:rPr>
        <w:t xml:space="preserve">DECIDE:</w:t>
      </w:r>
    </w:p>
    <w:p>
      <w:pPr>
        <w:jc w:val="both"/>
        <w:spacing w:after="160" w:line="276" w:lineRule="auto"/>
      </w:pPr>
      <w:r>
        <w:rPr/>
        <w:t xml:space="preserve">Art. 1. Se constituie comisia de selecționare a documentelor din arhiva [denumirea organizației], în următoarea componență:</w:t>
      </w:r>
    </w:p>
    <w:tbl>
      <w:tblPr>
        <w:tblW w:w="9638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2699"/>
        <w:gridCol w:w="3470"/>
        <w:gridCol w:w="3470"/>
      </w:tblGrid>
      <w:tr>
        <w:trPr>
          <w:tblHeader/>
        </w:trPr>
        <w:tc>
          <w:tcPr>
            <w:tcW w:w="2699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Calitatea în comisie</w:t>
            </w:r>
          </w:p>
        </w:tc>
        <w:tc>
          <w:tcPr>
            <w:tcW w:w="3470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Numele și prenumele</w:t>
            </w:r>
          </w:p>
        </w:tc>
        <w:tc>
          <w:tcPr>
            <w:tcW w:w="3470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Funcția</w:t>
            </w:r>
          </w:p>
        </w:tc>
      </w:tr>
      <w:tr>
        <w:trPr>
          <w:trHeight w:val="360"/>
        </w:trPr>
        <w:tc>
          <w:tcPr>
            <w:tcW w:w="2699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Președinte</w:t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2699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Membru</w:t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2699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Membru</w:t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2699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Membru</w:t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2699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Secretar</w:t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47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jc w:val="both"/>
        <w:spacing w:after="120" w:line="276" w:lineRule="auto"/>
      </w:pPr>
      <w:r>
        <w:rPr/>
        <w:t xml:space="preserve"/>
      </w:r>
    </w:p>
    <w:p>
      <w:pPr>
        <w:jc w:val="both"/>
        <w:spacing w:after="160" w:line="276" w:lineRule="auto"/>
      </w:pPr>
      <w:r>
        <w:rPr/>
        <w:t xml:space="preserve">Art. 2. Comisia de selecționare se întrunește anual sau ori de câte ori este necesar și analizează fiecare unitate arhivistică, stabilind valoarea practică sau istorică a acesteia, pe baza nomenclatorului arhivistic aprobat.</w:t>
      </w:r>
    </w:p>
    <w:p>
      <w:pPr>
        <w:jc w:val="both"/>
        <w:spacing w:after="160" w:line="276" w:lineRule="auto"/>
      </w:pPr>
      <w:r>
        <w:rPr/>
        <w:t xml:space="preserve">Art. 3. Comisia întocmește procesul-verbal de selecționare, însoțit de inventarul documentelor propuse spre eliminare și de inventarul documentelor permanente, și îl înaintează spre aprobare Arhivelor Naționale – Serviciul [Municipiului București / Județean ______].</w:t>
      </w:r>
    </w:p>
    <w:p>
      <w:pPr>
        <w:jc w:val="both"/>
        <w:spacing w:after="160" w:line="276" w:lineRule="auto"/>
      </w:pPr>
      <w:r>
        <w:rPr/>
        <w:t xml:space="preserve">Art. 4. Documentele propuse spre eliminare se predau pentru distrugere numai după aprobarea procesului-verbal de selecționare, pe bază de proces-verbal de predare-primire, cu respectarea măsurilor de protecție a datelor cu caracter personal.</w:t>
      </w:r>
    </w:p>
    <w:p>
      <w:pPr>
        <w:jc w:val="both"/>
        <w:spacing w:after="400" w:line="276" w:lineRule="auto"/>
      </w:pPr>
      <w:r>
        <w:rPr/>
        <w:t xml:space="preserve">Art. 5. Prezenta decizie se comunică membrilor comisiei, care răspund de ducerea ei la îndeplinire.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[Funcția]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[Numele și prenumele]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 și ștampila: ______________</w:t>
            </w:r>
          </w:p>
        </w:tc>
        <w:tc>
          <w:tcPr>
            <w:tcW w:w="4819" w:type="dxa"/>
          </w:tcPr>
          <w:p>
            <w:pPr>
              <w:spacing w:after="40"/>
              <w:jc w:val="right"/>
            </w:pPr>
            <w:r>
              <w:rPr>
                <w:b/>
                <w:sz w:val="20"/>
                <w:szCs w:val="20"/>
              </w:rPr>
              <w:t xml:space="preserve"/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4"/>
        <w:szCs w:val="14"/>
      </w:rPr>
      <w:t xml:space="preserve">Model orientativ pus la dispoziție gratuit de EVO DOC · evodoc.ro · Adaptați conținutul la situația organizației dumneavoastră.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o-RO"/>
      </w:rPr>
    </w:rPrDefault>
    <w:pPrDefault>
      <w:pPr>
        <w:spacing w:after="16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decizie de constituire a comisiei de selecționare</dc:title>
  <dc:creator>EVO DOC</dc:creator>
  <dc:language>ro-RO</dc:language>
</cp:coreProperties>
</file>